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AB" w:rsidRDefault="00D05BAB" w:rsidP="00D05B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05BAB" w:rsidRDefault="00D05BAB" w:rsidP="00D05BA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05BAB" w:rsidRDefault="00D05BAB" w:rsidP="00D05BA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малоэтажного многоквартирного жилого дома на земельном участке площадью 1867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29:22:071601:449, расположенном в территориальном округе Варавино-Фактория г.Архангельска по переулку по 2-му Ленинградскому:</w:t>
      </w:r>
    </w:p>
    <w:p w:rsidR="00D05BAB" w:rsidRDefault="00D05BAB" w:rsidP="00D05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площадок общего пользования различного назначения (хозяйственная площадка на 1 контейнер, площадка для крупногабаритного мусора) за  пределами земельного участка, с северо-западной стороны от точки 1 и 4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29301000-2074), во дворе дома  № 22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переулку 1-му Ленинградскому.</w:t>
      </w:r>
    </w:p>
    <w:p w:rsidR="00D05BAB" w:rsidRDefault="00D05BAB" w:rsidP="00D05BA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D05BAB" w:rsidRDefault="00D05BAB" w:rsidP="00D05B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малоэтажного многоквартирного жилого дома на земельном участке, расположенном в территориальном округе Варавино-Фактория г.Архангельска по переулку 2-му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ЕГРЮЛ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22.12.2009;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постановке на учет организации в налоговом органе 22.12.2008;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ГРЮЛ</w:t>
            </w:r>
            <w:proofErr w:type="spellEnd"/>
            <w:r>
              <w:rPr>
                <w:bCs/>
                <w:sz w:val="28"/>
                <w:szCs w:val="28"/>
              </w:rPr>
              <w:t xml:space="preserve"> от 22.12.2008;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общего собрания от 08.12.2009;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письма исх. от 03.04.2019 № 7;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письма исх. от 03.08.2016 № 5430/194-15;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от 29.07.2016 № </w:t>
            </w:r>
            <w:proofErr w:type="spellStart"/>
            <w:r>
              <w:rPr>
                <w:bCs/>
                <w:sz w:val="28"/>
                <w:szCs w:val="28"/>
              </w:rPr>
              <w:t>2103р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градостроительного плана земельного участка;</w:t>
            </w:r>
          </w:p>
        </w:tc>
      </w:tr>
      <w:tr w:rsidR="00D05BAB">
        <w:trPr>
          <w:trHeight w:val="305"/>
        </w:trPr>
        <w:tc>
          <w:tcPr>
            <w:tcW w:w="571" w:type="dxa"/>
            <w:hideMark/>
          </w:tcPr>
          <w:p w:rsidR="00D05BAB" w:rsidRDefault="00D05BA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635" w:type="dxa"/>
            <w:hideMark/>
          </w:tcPr>
          <w:p w:rsidR="00D05BAB" w:rsidRDefault="00D05BAB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D05BAB" w:rsidRDefault="00D05BAB" w:rsidP="00D05BA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05BAB" w:rsidRDefault="00D05BAB" w:rsidP="00D05BA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05BAB" w:rsidRDefault="00D05BAB" w:rsidP="00D05B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05BAB" w:rsidRDefault="00D05BAB" w:rsidP="00D05B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D05BAB" w:rsidRDefault="00D05BAB" w:rsidP="00D05BA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05BAB" w:rsidRDefault="00D05BAB" w:rsidP="00D05BA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D05BA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05B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D05BA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D05BAB" w:rsidRDefault="00D05BA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AB" w:rsidRDefault="00D05BA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D05BAB" w:rsidRDefault="00D05BAB" w:rsidP="00D05BAB">
      <w:pPr>
        <w:ind w:firstLine="709"/>
        <w:jc w:val="both"/>
        <w:rPr>
          <w:bCs/>
          <w:color w:val="FF0000"/>
          <w:sz w:val="28"/>
          <w:szCs w:val="28"/>
        </w:rPr>
      </w:pPr>
    </w:p>
    <w:p w:rsidR="00D05BAB" w:rsidRDefault="00D05BAB" w:rsidP="00D05BA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05BAB" w:rsidRDefault="00D05BAB" w:rsidP="00D05B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fldChar w:fldCharType="begin"/>
      </w:r>
      <w:r w:rsidRPr="00D05BAB">
        <w:rPr>
          <w:bCs/>
          <w:sz w:val="28"/>
          <w:szCs w:val="28"/>
        </w:rPr>
        <w:instrText xml:space="preserve"> </w:instrText>
      </w:r>
      <w:r>
        <w:rPr>
          <w:bCs/>
          <w:sz w:val="28"/>
          <w:szCs w:val="28"/>
          <w:lang w:val="en-US"/>
        </w:rPr>
        <w:instrText>HYPERLINK</w:instrText>
      </w:r>
      <w:r w:rsidRPr="00D05BAB">
        <w:rPr>
          <w:bCs/>
          <w:sz w:val="28"/>
          <w:szCs w:val="28"/>
        </w:rPr>
        <w:instrText xml:space="preserve"> "</w:instrText>
      </w:r>
      <w:r>
        <w:rPr>
          <w:bCs/>
          <w:sz w:val="28"/>
          <w:szCs w:val="28"/>
          <w:lang w:val="en-US"/>
        </w:rPr>
        <w:instrText>mailto</w:instrText>
      </w:r>
      <w:r w:rsidRPr="00D05BAB">
        <w:rPr>
          <w:bCs/>
          <w:sz w:val="28"/>
          <w:szCs w:val="28"/>
        </w:rPr>
        <w:instrText>:</w:instrText>
      </w:r>
      <w:r w:rsidRPr="00D05BAB">
        <w:rPr>
          <w:bCs/>
          <w:sz w:val="28"/>
          <w:szCs w:val="28"/>
          <w:lang w:val="en-US"/>
        </w:rPr>
        <w:instrText>architect</w:instrText>
      </w:r>
      <w:r w:rsidRPr="00D05BAB">
        <w:rPr>
          <w:bCs/>
          <w:sz w:val="28"/>
          <w:szCs w:val="28"/>
        </w:rPr>
        <w:instrText>@</w:instrText>
      </w:r>
      <w:r w:rsidRPr="00D05BAB">
        <w:rPr>
          <w:bCs/>
          <w:sz w:val="28"/>
          <w:szCs w:val="28"/>
          <w:lang w:val="en-US"/>
        </w:rPr>
        <w:instrText>arhcity</w:instrText>
      </w:r>
      <w:r w:rsidRPr="00D05BAB">
        <w:rPr>
          <w:bCs/>
          <w:sz w:val="28"/>
          <w:szCs w:val="28"/>
        </w:rPr>
        <w:instrText>.</w:instrText>
      </w:r>
      <w:r w:rsidRPr="00D05BAB">
        <w:rPr>
          <w:bCs/>
          <w:sz w:val="28"/>
          <w:szCs w:val="28"/>
          <w:lang w:val="en-US"/>
        </w:rPr>
        <w:instrText>ru</w:instrText>
      </w:r>
      <w:r w:rsidRPr="00D05BAB">
        <w:rPr>
          <w:bCs/>
          <w:sz w:val="28"/>
          <w:szCs w:val="28"/>
        </w:rPr>
        <w:instrText xml:space="preserve">" </w:instrText>
      </w:r>
      <w:r>
        <w:rPr>
          <w:bCs/>
          <w:sz w:val="28"/>
          <w:szCs w:val="28"/>
          <w:lang w:val="en-US"/>
        </w:rPr>
        <w:fldChar w:fldCharType="separate"/>
      </w:r>
      <w:r w:rsidRPr="00390B12">
        <w:rPr>
          <w:rStyle w:val="a3"/>
          <w:bCs/>
          <w:sz w:val="28"/>
          <w:szCs w:val="28"/>
          <w:lang w:val="en-US"/>
        </w:rPr>
        <w:t>architect</w:t>
      </w:r>
      <w:r w:rsidRPr="00390B12">
        <w:rPr>
          <w:rStyle w:val="a3"/>
          <w:bCs/>
          <w:sz w:val="28"/>
          <w:szCs w:val="28"/>
        </w:rPr>
        <w:t>@</w:t>
      </w:r>
      <w:r w:rsidRPr="00390B12">
        <w:rPr>
          <w:rStyle w:val="a3"/>
          <w:bCs/>
          <w:sz w:val="28"/>
          <w:szCs w:val="28"/>
          <w:lang w:val="en-US"/>
        </w:rPr>
        <w:t>arhcity</w:t>
      </w:r>
      <w:r w:rsidRPr="00390B12">
        <w:rPr>
          <w:rStyle w:val="a3"/>
          <w:bCs/>
          <w:sz w:val="28"/>
          <w:szCs w:val="28"/>
        </w:rPr>
        <w:t>.</w:t>
      </w:r>
      <w:r w:rsidRPr="00390B12">
        <w:rPr>
          <w:rStyle w:val="a3"/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  <w:lang w:val="en-US"/>
        </w:rPr>
        <w:fldChar w:fldCharType="end"/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.</w:t>
      </w:r>
    </w:p>
    <w:p w:rsidR="00D05BAB" w:rsidRDefault="00D05BAB" w:rsidP="00D05B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05BAB" w:rsidRDefault="00D05BAB" w:rsidP="00D05B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05BAB" w:rsidRDefault="00D05BAB" w:rsidP="00D05BAB">
      <w:pPr>
        <w:ind w:firstLine="709"/>
        <w:jc w:val="both"/>
        <w:rPr>
          <w:bCs/>
          <w:sz w:val="28"/>
          <w:szCs w:val="28"/>
        </w:rPr>
      </w:pPr>
    </w:p>
    <w:p w:rsidR="00D05BAB" w:rsidRDefault="00D05BAB" w:rsidP="00D05BA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D05BAB" w:rsidRDefault="00D05BAB" w:rsidP="00D05B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05BAB" w:rsidRDefault="00D05BAB" w:rsidP="00D05B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05BAB" w:rsidRPr="00D05BAB" w:rsidRDefault="00D05BAB" w:rsidP="00D05BA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 w:rsidRPr="00390B12"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bCs/>
          <w:sz w:val="28"/>
          <w:szCs w:val="28"/>
        </w:rPr>
        <w:t xml:space="preserve"> </w:t>
      </w:r>
      <w:r w:rsidRPr="00D05BAB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D05BAB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68AC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05BAB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5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5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2019-04-25T11:50:00Z</dcterms:created>
  <dcterms:modified xsi:type="dcterms:W3CDTF">2019-04-25T11:51:00Z</dcterms:modified>
</cp:coreProperties>
</file>